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15B" w:rsidRPr="00780AF0" w:rsidRDefault="000B2725" w:rsidP="00780AF0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2018-2019</w:t>
      </w:r>
      <w:r w:rsidR="000629AD">
        <w:rPr>
          <w:rFonts w:asciiTheme="minorEastAsia" w:hAnsiTheme="minorEastAsia" w:hint="eastAsia"/>
          <w:b/>
          <w:sz w:val="32"/>
          <w:szCs w:val="32"/>
        </w:rPr>
        <w:t>学年学生</w:t>
      </w:r>
      <w:r w:rsidR="002B28E6">
        <w:rPr>
          <w:rFonts w:asciiTheme="minorEastAsia" w:hAnsiTheme="minorEastAsia" w:hint="eastAsia"/>
          <w:b/>
          <w:sz w:val="32"/>
          <w:szCs w:val="32"/>
        </w:rPr>
        <w:t>家庭经济困难认定</w:t>
      </w:r>
      <w:r>
        <w:rPr>
          <w:rFonts w:asciiTheme="minorEastAsia" w:hAnsiTheme="minorEastAsia" w:hint="eastAsia"/>
          <w:b/>
          <w:sz w:val="32"/>
          <w:szCs w:val="32"/>
        </w:rPr>
        <w:t>及国家助学金申请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为做好我校2018-2019学年家庭经济困难学生的认定工作及国家助学金的申请工作，现就具体事宜通知如下：</w:t>
      </w:r>
    </w:p>
    <w:p w:rsidR="003B2306" w:rsidRDefault="000B2725">
      <w:pPr>
        <w:spacing w:line="324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一、申请对象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我校全日制在籍本科学生。</w:t>
      </w:r>
    </w:p>
    <w:p w:rsidR="003B2306" w:rsidRDefault="000B2725">
      <w:pPr>
        <w:spacing w:line="324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二、认定标准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以上海市2018年特困供养人员标准</w:t>
      </w:r>
      <w:r>
        <w:rPr>
          <w:rFonts w:asciiTheme="minorEastAsia" w:hAnsiTheme="minorEastAsia" w:hint="eastAsia"/>
          <w:b/>
          <w:sz w:val="24"/>
          <w:szCs w:val="24"/>
        </w:rPr>
        <w:t>（1400元//人/月）</w:t>
      </w:r>
      <w:r>
        <w:rPr>
          <w:rFonts w:asciiTheme="minorEastAsia" w:hAnsiTheme="minorEastAsia" w:hint="eastAsia"/>
          <w:sz w:val="24"/>
          <w:szCs w:val="24"/>
        </w:rPr>
        <w:t>和低收入困难家庭救助标准</w:t>
      </w:r>
      <w:r>
        <w:rPr>
          <w:rFonts w:asciiTheme="minorEastAsia" w:hAnsiTheme="minorEastAsia" w:hint="eastAsia"/>
          <w:b/>
          <w:sz w:val="24"/>
          <w:szCs w:val="24"/>
        </w:rPr>
        <w:t>（2140元/人/月）</w:t>
      </w:r>
      <w:r>
        <w:rPr>
          <w:rFonts w:asciiTheme="minorEastAsia" w:hAnsiTheme="minorEastAsia" w:hint="eastAsia"/>
          <w:sz w:val="24"/>
          <w:szCs w:val="24"/>
        </w:rPr>
        <w:t>为主要参考依据，同时考虑导致家庭经济困难的其它因素，我校家庭经济困难学生分为特别困难、一般困难两档。</w:t>
      </w:r>
    </w:p>
    <w:p w:rsidR="003B2306" w:rsidRDefault="000B2725">
      <w:pPr>
        <w:spacing w:line="324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三、认定所需材料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DE7105">
        <w:rPr>
          <w:rFonts w:asciiTheme="minorEastAsia" w:hAnsiTheme="minorEastAsia" w:hint="eastAsia"/>
          <w:sz w:val="24"/>
          <w:szCs w:val="24"/>
        </w:rPr>
        <w:t>新生</w:t>
      </w:r>
      <w:r>
        <w:rPr>
          <w:rFonts w:asciiTheme="minorEastAsia" w:hAnsiTheme="minorEastAsia" w:hint="eastAsia"/>
          <w:sz w:val="24"/>
          <w:szCs w:val="24"/>
        </w:rPr>
        <w:t>申请认定家庭经济困难，需提交《高等学校学生及家庭情况调查表》（附件1）、《上海戏剧学院家庭经济困难学生认定申请表》（附件2）及相关证明材料。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6D1067">
        <w:rPr>
          <w:rFonts w:asciiTheme="minorEastAsia" w:hAnsiTheme="minorEastAsia" w:hint="eastAsia"/>
          <w:sz w:val="24"/>
          <w:szCs w:val="24"/>
        </w:rPr>
        <w:t>、新生</w:t>
      </w:r>
      <w:r>
        <w:rPr>
          <w:rFonts w:asciiTheme="minorEastAsia" w:hAnsiTheme="minorEastAsia" w:hint="eastAsia"/>
          <w:sz w:val="24"/>
          <w:szCs w:val="24"/>
        </w:rPr>
        <w:t>在提交家庭经济困难认定表格的同时，提交《上海戏剧学院国家助学金申请表》（附件3）。只有通过家庭经济困难认定的学生，才能申请获得国家助学金。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4、材料要求：</w:t>
      </w:r>
    </w:p>
    <w:p w:rsidR="00780AF0" w:rsidRDefault="000B2725" w:rsidP="00780AF0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A、各项栏目均须如实填写，并提供相关证明材料</w:t>
      </w:r>
      <w:r w:rsidR="00F052AF">
        <w:rPr>
          <w:rFonts w:asciiTheme="minorEastAsia" w:hAnsiTheme="minorEastAsia" w:hint="eastAsia"/>
          <w:sz w:val="24"/>
          <w:szCs w:val="24"/>
        </w:rPr>
        <w:t>，</w:t>
      </w:r>
      <w:r w:rsidR="00F052AF" w:rsidRPr="00F052AF">
        <w:rPr>
          <w:rFonts w:asciiTheme="minorEastAsia" w:hAnsiTheme="minorEastAsia"/>
          <w:b/>
          <w:sz w:val="24"/>
          <w:szCs w:val="24"/>
        </w:rPr>
        <w:t>并盖章齐全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B、</w:t>
      </w:r>
      <w:r>
        <w:rPr>
          <w:rFonts w:asciiTheme="minorEastAsia" w:hAnsiTheme="minorEastAsia" w:hint="eastAsia"/>
          <w:b/>
          <w:sz w:val="24"/>
          <w:szCs w:val="24"/>
        </w:rPr>
        <w:t>表格涂改无效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:rsidR="006D1067" w:rsidRDefault="006D1067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C、《高等学校学生及家庭情况调查表》</w:t>
      </w:r>
      <w:r w:rsidR="00861AFE" w:rsidRPr="00861AFE">
        <w:rPr>
          <w:rFonts w:asciiTheme="minorEastAsia" w:hAnsiTheme="minorEastAsia" w:hint="eastAsia"/>
          <w:b/>
          <w:sz w:val="24"/>
          <w:szCs w:val="24"/>
        </w:rPr>
        <w:t>一式两份</w:t>
      </w:r>
      <w:r w:rsidR="00861AFE" w:rsidRPr="00861AFE">
        <w:rPr>
          <w:rFonts w:asciiTheme="minorEastAsia" w:hAnsiTheme="minorEastAsia"/>
          <w:b/>
          <w:sz w:val="24"/>
          <w:szCs w:val="24"/>
        </w:rPr>
        <w:t>；</w:t>
      </w:r>
    </w:p>
    <w:p w:rsidR="003B2306" w:rsidRDefault="006D1067" w:rsidP="006D1067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D</w:t>
      </w:r>
      <w:r w:rsidR="000B2725">
        <w:rPr>
          <w:rFonts w:asciiTheme="minorEastAsia" w:hAnsiTheme="minorEastAsia" w:hint="eastAsia"/>
          <w:sz w:val="24"/>
          <w:szCs w:val="24"/>
        </w:rPr>
        <w:t>、《上海戏剧学院家庭经济困难学生认定申请表》</w:t>
      </w:r>
      <w:r w:rsidR="000B2725">
        <w:rPr>
          <w:rFonts w:asciiTheme="minorEastAsia" w:hAnsiTheme="minorEastAsia" w:hint="eastAsia"/>
          <w:b/>
          <w:sz w:val="24"/>
          <w:szCs w:val="24"/>
        </w:rPr>
        <w:t>正反打印为一页</w:t>
      </w:r>
      <w:r w:rsidR="000B2725">
        <w:rPr>
          <w:rFonts w:asciiTheme="minorEastAsia" w:hAnsiTheme="minorEastAsia" w:hint="eastAsia"/>
          <w:sz w:val="24"/>
          <w:szCs w:val="24"/>
        </w:rPr>
        <w:t>。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四、材料上报时间</w:t>
      </w:r>
    </w:p>
    <w:p w:rsidR="003B2306" w:rsidRDefault="00CD1B3D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新生</w:t>
      </w:r>
      <w:r>
        <w:rPr>
          <w:rFonts w:asciiTheme="minorEastAsia" w:hAnsiTheme="minorEastAsia"/>
          <w:sz w:val="24"/>
          <w:szCs w:val="24"/>
        </w:rPr>
        <w:t>请于入学报道当天</w:t>
      </w:r>
      <w:r>
        <w:rPr>
          <w:rFonts w:asciiTheme="minorEastAsia" w:hAnsiTheme="minorEastAsia" w:hint="eastAsia"/>
          <w:sz w:val="24"/>
          <w:szCs w:val="24"/>
        </w:rPr>
        <w:t>至</w:t>
      </w:r>
      <w:r w:rsidRPr="00F052AF">
        <w:rPr>
          <w:rFonts w:asciiTheme="minorEastAsia" w:hAnsiTheme="minorEastAsia"/>
          <w:b/>
          <w:sz w:val="24"/>
          <w:szCs w:val="24"/>
        </w:rPr>
        <w:t>“绿色通道”</w:t>
      </w:r>
      <w:r>
        <w:rPr>
          <w:rFonts w:asciiTheme="minorEastAsia" w:hAnsiTheme="minorEastAsia"/>
          <w:sz w:val="24"/>
          <w:szCs w:val="24"/>
        </w:rPr>
        <w:t>处递交</w:t>
      </w:r>
      <w:r>
        <w:rPr>
          <w:rFonts w:asciiTheme="minorEastAsia" w:hAnsiTheme="minorEastAsia" w:hint="eastAsia"/>
          <w:sz w:val="24"/>
          <w:szCs w:val="24"/>
        </w:rPr>
        <w:t>表格</w:t>
      </w:r>
      <w:r>
        <w:rPr>
          <w:rFonts w:asciiTheme="minorEastAsia" w:hAnsiTheme="minorEastAsia"/>
          <w:sz w:val="24"/>
          <w:szCs w:val="24"/>
        </w:rPr>
        <w:t>，或</w:t>
      </w:r>
      <w:r w:rsidR="000B2725">
        <w:rPr>
          <w:rFonts w:asciiTheme="minorEastAsia" w:hAnsiTheme="minorEastAsia" w:hint="eastAsia"/>
          <w:sz w:val="24"/>
          <w:szCs w:val="24"/>
        </w:rPr>
        <w:t>于</w:t>
      </w:r>
      <w:r w:rsidR="000B2725">
        <w:rPr>
          <w:rFonts w:asciiTheme="minorEastAsia" w:hAnsiTheme="minorEastAsia" w:hint="eastAsia"/>
          <w:b/>
          <w:sz w:val="24"/>
          <w:szCs w:val="24"/>
        </w:rPr>
        <w:t>开学后两周内（9月24日前）</w:t>
      </w:r>
      <w:r w:rsidR="000B2725">
        <w:rPr>
          <w:rFonts w:asciiTheme="minorEastAsia" w:hAnsiTheme="minorEastAsia" w:hint="eastAsia"/>
          <w:sz w:val="24"/>
          <w:szCs w:val="24"/>
        </w:rPr>
        <w:t>提交辅导员老师处。</w:t>
      </w:r>
    </w:p>
    <w:p w:rsidR="003B2306" w:rsidRDefault="000B2725">
      <w:pPr>
        <w:spacing w:line="324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附件：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1、《高等学校学生及家庭情况调查表》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2、《上海戏剧学院家庭经济困难学生认定申请表》</w:t>
      </w:r>
    </w:p>
    <w:p w:rsidR="003B2306" w:rsidRDefault="000B2725">
      <w:pPr>
        <w:spacing w:line="324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3、《上海戏剧学院国家助学金申请表》</w:t>
      </w:r>
    </w:p>
    <w:p w:rsidR="00EB51F6" w:rsidRPr="005F474A" w:rsidRDefault="005F474A" w:rsidP="005F474A">
      <w:pPr>
        <w:spacing w:line="324" w:lineRule="auto"/>
        <w:rPr>
          <w:rFonts w:asciiTheme="minorEastAsia" w:hAnsiTheme="minorEastAsia" w:hint="eastAsia"/>
          <w:b/>
          <w:sz w:val="24"/>
          <w:szCs w:val="24"/>
        </w:rPr>
      </w:pPr>
      <w:r w:rsidRPr="005F474A">
        <w:rPr>
          <w:rFonts w:asciiTheme="minorEastAsia" w:hAnsiTheme="minorEastAsia" w:hint="eastAsia"/>
          <w:b/>
          <w:sz w:val="24"/>
          <w:szCs w:val="24"/>
        </w:rPr>
        <w:t>附件表格</w:t>
      </w:r>
      <w:r w:rsidRPr="005F474A">
        <w:rPr>
          <w:rFonts w:asciiTheme="minorEastAsia" w:hAnsiTheme="minorEastAsia"/>
          <w:b/>
          <w:sz w:val="24"/>
          <w:szCs w:val="24"/>
        </w:rPr>
        <w:t>下载网址链接：</w:t>
      </w:r>
      <w:r w:rsidR="00A8335E" w:rsidRPr="005F474A">
        <w:rPr>
          <w:rFonts w:asciiTheme="minorEastAsia" w:hAnsiTheme="minorEastAsia"/>
          <w:b/>
          <w:sz w:val="24"/>
          <w:szCs w:val="24"/>
        </w:rPr>
        <w:t>http://xs.sta.edu.cn/content.aspx?id=37906</w:t>
      </w:r>
      <w:bookmarkStart w:id="0" w:name="_GoBack"/>
      <w:bookmarkEnd w:id="0"/>
    </w:p>
    <w:p w:rsidR="003B2306" w:rsidRDefault="000B2725">
      <w:pPr>
        <w:spacing w:line="324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</w:t>
      </w:r>
      <w:r w:rsidR="00E72419"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 xml:space="preserve">  上海戏剧学院学生工作部（处）</w:t>
      </w:r>
    </w:p>
    <w:p w:rsidR="003B2306" w:rsidRDefault="000B2725">
      <w:pPr>
        <w:spacing w:line="324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2018年7月</w:t>
      </w:r>
    </w:p>
    <w:sectPr w:rsidR="003B2306" w:rsidSect="003B2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2E9" w:rsidRDefault="003F12E9" w:rsidP="000B2725">
      <w:r>
        <w:separator/>
      </w:r>
    </w:p>
  </w:endnote>
  <w:endnote w:type="continuationSeparator" w:id="0">
    <w:p w:rsidR="003F12E9" w:rsidRDefault="003F12E9" w:rsidP="000B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2E9" w:rsidRDefault="003F12E9" w:rsidP="000B2725">
      <w:r>
        <w:separator/>
      </w:r>
    </w:p>
  </w:footnote>
  <w:footnote w:type="continuationSeparator" w:id="0">
    <w:p w:rsidR="003F12E9" w:rsidRDefault="003F12E9" w:rsidP="000B2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5E"/>
    <w:rsid w:val="00023B9C"/>
    <w:rsid w:val="00040A54"/>
    <w:rsid w:val="000629AD"/>
    <w:rsid w:val="000700E8"/>
    <w:rsid w:val="00074478"/>
    <w:rsid w:val="000B2725"/>
    <w:rsid w:val="00123D90"/>
    <w:rsid w:val="001B0F88"/>
    <w:rsid w:val="001E0462"/>
    <w:rsid w:val="001E4A80"/>
    <w:rsid w:val="001E53B7"/>
    <w:rsid w:val="001F4A66"/>
    <w:rsid w:val="00204FA6"/>
    <w:rsid w:val="0021360B"/>
    <w:rsid w:val="00217EC2"/>
    <w:rsid w:val="002521ED"/>
    <w:rsid w:val="002B28E6"/>
    <w:rsid w:val="002F7408"/>
    <w:rsid w:val="003769A2"/>
    <w:rsid w:val="003B2306"/>
    <w:rsid w:val="003B266E"/>
    <w:rsid w:val="003F12E9"/>
    <w:rsid w:val="004454D2"/>
    <w:rsid w:val="00481C6A"/>
    <w:rsid w:val="00484423"/>
    <w:rsid w:val="00494BB5"/>
    <w:rsid w:val="004E6F16"/>
    <w:rsid w:val="004F0632"/>
    <w:rsid w:val="00594171"/>
    <w:rsid w:val="005C301D"/>
    <w:rsid w:val="005F474A"/>
    <w:rsid w:val="00620A5D"/>
    <w:rsid w:val="00630CC0"/>
    <w:rsid w:val="00635668"/>
    <w:rsid w:val="00635C5E"/>
    <w:rsid w:val="0064042D"/>
    <w:rsid w:val="006629BA"/>
    <w:rsid w:val="006665AE"/>
    <w:rsid w:val="006A2EFA"/>
    <w:rsid w:val="006A6A54"/>
    <w:rsid w:val="006B144F"/>
    <w:rsid w:val="006D1067"/>
    <w:rsid w:val="006F1FBF"/>
    <w:rsid w:val="0073025C"/>
    <w:rsid w:val="00780AF0"/>
    <w:rsid w:val="007B085B"/>
    <w:rsid w:val="007B422E"/>
    <w:rsid w:val="008100C6"/>
    <w:rsid w:val="0081126F"/>
    <w:rsid w:val="008159E5"/>
    <w:rsid w:val="00861AFE"/>
    <w:rsid w:val="008837E3"/>
    <w:rsid w:val="00971E28"/>
    <w:rsid w:val="009D3F5E"/>
    <w:rsid w:val="009F0D4E"/>
    <w:rsid w:val="009F1CF2"/>
    <w:rsid w:val="00A7715B"/>
    <w:rsid w:val="00A8335E"/>
    <w:rsid w:val="00A956F8"/>
    <w:rsid w:val="00AA761D"/>
    <w:rsid w:val="00AB676E"/>
    <w:rsid w:val="00AD70E8"/>
    <w:rsid w:val="00B13110"/>
    <w:rsid w:val="00B2165F"/>
    <w:rsid w:val="00B341BE"/>
    <w:rsid w:val="00BC1583"/>
    <w:rsid w:val="00C57839"/>
    <w:rsid w:val="00C83E47"/>
    <w:rsid w:val="00C95674"/>
    <w:rsid w:val="00CA4A6F"/>
    <w:rsid w:val="00CD1B3D"/>
    <w:rsid w:val="00CD3CA4"/>
    <w:rsid w:val="00CF10B4"/>
    <w:rsid w:val="00D2622A"/>
    <w:rsid w:val="00D33EF6"/>
    <w:rsid w:val="00D42738"/>
    <w:rsid w:val="00D4293E"/>
    <w:rsid w:val="00DE7105"/>
    <w:rsid w:val="00E002D9"/>
    <w:rsid w:val="00E555F0"/>
    <w:rsid w:val="00E72419"/>
    <w:rsid w:val="00E92189"/>
    <w:rsid w:val="00EA1122"/>
    <w:rsid w:val="00EA18D2"/>
    <w:rsid w:val="00EB51F6"/>
    <w:rsid w:val="00EE4CAF"/>
    <w:rsid w:val="00EF39E4"/>
    <w:rsid w:val="00EF6A14"/>
    <w:rsid w:val="00F052AF"/>
    <w:rsid w:val="00F51837"/>
    <w:rsid w:val="00FA7D8D"/>
    <w:rsid w:val="00FB50E5"/>
    <w:rsid w:val="00FD4D20"/>
    <w:rsid w:val="00FF038F"/>
    <w:rsid w:val="4B14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8F5A6A-A415-44C9-9AE7-08F7BD6A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30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3B23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B2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B2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B2306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3B23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3B2306"/>
  </w:style>
  <w:style w:type="character" w:customStyle="1" w:styleId="artiupdate">
    <w:name w:val="arti_update"/>
    <w:basedOn w:val="a0"/>
    <w:rsid w:val="003B2306"/>
  </w:style>
  <w:style w:type="character" w:customStyle="1" w:styleId="artiviews">
    <w:name w:val="arti_views"/>
    <w:basedOn w:val="a0"/>
    <w:rsid w:val="003B2306"/>
  </w:style>
  <w:style w:type="character" w:customStyle="1" w:styleId="wpvisitcount">
    <w:name w:val="wp_visitcount"/>
    <w:basedOn w:val="a0"/>
    <w:rsid w:val="003B2306"/>
  </w:style>
  <w:style w:type="paragraph" w:customStyle="1" w:styleId="18">
    <w:name w:val="18"/>
    <w:basedOn w:val="a"/>
    <w:rsid w:val="003B23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3B2306"/>
  </w:style>
  <w:style w:type="character" w:customStyle="1" w:styleId="Char0">
    <w:name w:val="页眉 Char"/>
    <w:basedOn w:val="a0"/>
    <w:link w:val="a4"/>
    <w:uiPriority w:val="99"/>
    <w:rsid w:val="003B230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B2306"/>
    <w:rPr>
      <w:sz w:val="18"/>
      <w:szCs w:val="18"/>
    </w:rPr>
  </w:style>
  <w:style w:type="character" w:styleId="a5">
    <w:name w:val="Hyperlink"/>
    <w:basedOn w:val="a0"/>
    <w:uiPriority w:val="99"/>
    <w:unhideWhenUsed/>
    <w:rsid w:val="00A83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113</Words>
  <Characters>650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徐辉</dc:creator>
  <cp:lastModifiedBy>格丽</cp:lastModifiedBy>
  <cp:revision>34</cp:revision>
  <dcterms:created xsi:type="dcterms:W3CDTF">2018-07-11T03:30:00Z</dcterms:created>
  <dcterms:modified xsi:type="dcterms:W3CDTF">2018-07-17T01:19:00Z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