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D694A" w14:textId="77777777" w:rsidR="008D4E3C" w:rsidRDefault="00982B74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考点考</w:t>
      </w:r>
      <w:proofErr w:type="gramStart"/>
      <w:r>
        <w:rPr>
          <w:rFonts w:hint="eastAsia"/>
          <w:b/>
          <w:bCs/>
          <w:sz w:val="44"/>
          <w:szCs w:val="44"/>
        </w:rPr>
        <w:t>务</w:t>
      </w:r>
      <w:proofErr w:type="gramEnd"/>
      <w:r>
        <w:rPr>
          <w:rFonts w:hint="eastAsia"/>
          <w:b/>
          <w:bCs/>
          <w:sz w:val="44"/>
          <w:szCs w:val="44"/>
        </w:rPr>
        <w:t>系统学生操作手册</w:t>
      </w:r>
    </w:p>
    <w:p w14:paraId="2E9D05D7" w14:textId="77777777" w:rsidR="008D4E3C" w:rsidRDefault="00982B74">
      <w:pPr>
        <w:pStyle w:val="2"/>
      </w:pPr>
      <w:r>
        <w:rPr>
          <w:rFonts w:hint="eastAsia"/>
        </w:rPr>
        <w:t>注册</w:t>
      </w:r>
    </w:p>
    <w:p w14:paraId="585725E7" w14:textId="4B2EC56A" w:rsidR="007B2D22" w:rsidRDefault="007B2D22">
      <w:r>
        <w:rPr>
          <w:rFonts w:hint="eastAsia"/>
        </w:rPr>
        <w:t>输入</w:t>
      </w:r>
      <w:r w:rsidRPr="007B2D22">
        <w:t>yzkd.sta.edu.cn</w:t>
      </w:r>
      <w:r>
        <w:rPr>
          <w:rFonts w:hint="eastAsia"/>
        </w:rPr>
        <w:t>，点击右上角“注册”。填写基本信息、验证码后，即可注册。</w:t>
      </w:r>
    </w:p>
    <w:p w14:paraId="1AB531C1" w14:textId="77777777" w:rsidR="007B2D22" w:rsidRDefault="007B2D22">
      <w:r w:rsidRPr="007B2D22">
        <w:rPr>
          <w:noProof/>
        </w:rPr>
        <w:drawing>
          <wp:inline distT="0" distB="0" distL="0" distR="0" wp14:anchorId="645F51D4" wp14:editId="12DD8CF3">
            <wp:extent cx="5274310" cy="1536700"/>
            <wp:effectExtent l="0" t="0" r="254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53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0A65FD" w14:textId="65645A90" w:rsidR="007B2D22" w:rsidRDefault="007B2D22">
      <w:r w:rsidRPr="007B2D22">
        <w:rPr>
          <w:noProof/>
        </w:rPr>
        <w:drawing>
          <wp:inline distT="0" distB="0" distL="0" distR="0" wp14:anchorId="44DF0A83" wp14:editId="04B57686">
            <wp:extent cx="5274310" cy="5900420"/>
            <wp:effectExtent l="0" t="0" r="2540" b="508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90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1630DB" w14:textId="19967E98" w:rsidR="007B2D22" w:rsidRDefault="007B2D22" w:rsidP="000B2266">
      <w:pPr>
        <w:pStyle w:val="2"/>
      </w:pPr>
      <w:r>
        <w:rPr>
          <w:rFonts w:hint="eastAsia"/>
        </w:rPr>
        <w:lastRenderedPageBreak/>
        <w:t>登录</w:t>
      </w:r>
    </w:p>
    <w:p w14:paraId="58F5C74B" w14:textId="437CD189" w:rsidR="008D4E3C" w:rsidRDefault="000B2266">
      <w:r>
        <w:rPr>
          <w:rFonts w:hint="eastAsia"/>
        </w:rPr>
        <w:t>完成注册后，</w:t>
      </w:r>
      <w:r w:rsidR="00982B74">
        <w:rPr>
          <w:rFonts w:hint="eastAsia"/>
        </w:rPr>
        <w:t>考生可直接登录。</w:t>
      </w:r>
      <w:r>
        <w:rPr>
          <w:rFonts w:hint="eastAsia"/>
        </w:rPr>
        <w:t>（本次系统开放功能仅限“</w:t>
      </w:r>
      <w:r w:rsidRPr="000B2266">
        <w:rPr>
          <w:rFonts w:hint="eastAsia"/>
        </w:rPr>
        <w:t>考场信息查询</w:t>
      </w:r>
      <w:r>
        <w:rPr>
          <w:rFonts w:hint="eastAsia"/>
        </w:rPr>
        <w:t>”，其他功能无需点击。）</w:t>
      </w:r>
    </w:p>
    <w:p w14:paraId="507FC53A" w14:textId="06C032C1" w:rsidR="008D4E3C" w:rsidRDefault="008D4E3C"/>
    <w:p w14:paraId="22BE5692" w14:textId="77777777" w:rsidR="008D4E3C" w:rsidRDefault="00982B74">
      <w:r>
        <w:rPr>
          <w:noProof/>
        </w:rPr>
        <w:drawing>
          <wp:inline distT="0" distB="0" distL="114300" distR="114300" wp14:anchorId="55276BE3" wp14:editId="6462BA4E">
            <wp:extent cx="4425315" cy="1660525"/>
            <wp:effectExtent l="0" t="0" r="9525" b="635"/>
            <wp:docPr id="107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图片 45"/>
                    <pic:cNvPicPr>
                      <a:picLocks noChangeAspect="1"/>
                    </pic:cNvPicPr>
                  </pic:nvPicPr>
                  <pic:blipFill>
                    <a:blip r:embed="rId10"/>
                    <a:srcRect t="16847" b="6669"/>
                    <a:stretch>
                      <a:fillRect/>
                    </a:stretch>
                  </pic:blipFill>
                  <pic:spPr>
                    <a:xfrm>
                      <a:off x="0" y="0"/>
                      <a:ext cx="4425315" cy="166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AB4F91" w14:textId="77777777" w:rsidR="008D4E3C" w:rsidRDefault="00982B74">
      <w:pPr>
        <w:pStyle w:val="2"/>
      </w:pPr>
      <w:r>
        <w:rPr>
          <w:rFonts w:hint="eastAsia"/>
        </w:rPr>
        <w:t>考场信息查询</w:t>
      </w:r>
    </w:p>
    <w:p w14:paraId="39183BC0" w14:textId="22389544" w:rsidR="008D4E3C" w:rsidRDefault="00DD28C0">
      <w:r>
        <w:rPr>
          <w:rFonts w:hint="eastAsia"/>
        </w:rPr>
        <w:t>在考场信息</w:t>
      </w:r>
      <w:r w:rsidR="00982B74">
        <w:rPr>
          <w:rFonts w:hint="eastAsia"/>
        </w:rPr>
        <w:t>查看开放时间内，可查看自己的考场信息</w:t>
      </w:r>
      <w:r w:rsidR="000B2266">
        <w:rPr>
          <w:rFonts w:hint="eastAsia"/>
        </w:rPr>
        <w:t>。点击“考场号”左侧箭头，可看到详细信息。</w:t>
      </w:r>
    </w:p>
    <w:p w14:paraId="7D9AFBD8" w14:textId="2A065C95" w:rsidR="000B2266" w:rsidRPr="000B2266" w:rsidRDefault="000B2266" w:rsidP="000B2266">
      <w:pPr>
        <w:pStyle w:val="a0"/>
        <w:ind w:firstLine="240"/>
      </w:pPr>
      <w:r w:rsidRPr="000B2266">
        <w:rPr>
          <w:noProof/>
        </w:rPr>
        <w:drawing>
          <wp:inline distT="0" distB="0" distL="0" distR="0" wp14:anchorId="3070E795" wp14:editId="756F5B41">
            <wp:extent cx="5274310" cy="3330575"/>
            <wp:effectExtent l="0" t="0" r="2540" b="317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33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B918ED" w14:textId="733291D8" w:rsidR="008D4E3C" w:rsidRDefault="008D4E3C"/>
    <w:sectPr w:rsidR="008D4E3C" w:rsidSect="000B2266">
      <w:pgSz w:w="11906" w:h="16838"/>
      <w:pgMar w:top="709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9FA11" w14:textId="77777777" w:rsidR="00197A3D" w:rsidRDefault="00197A3D">
      <w:pPr>
        <w:spacing w:before="0" w:after="0"/>
      </w:pPr>
      <w:r>
        <w:separator/>
      </w:r>
    </w:p>
  </w:endnote>
  <w:endnote w:type="continuationSeparator" w:id="0">
    <w:p w14:paraId="71085F93" w14:textId="77777777" w:rsidR="00197A3D" w:rsidRDefault="00197A3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6D0F1" w14:textId="77777777" w:rsidR="00197A3D" w:rsidRDefault="00197A3D">
      <w:pPr>
        <w:spacing w:before="0" w:after="0"/>
      </w:pPr>
      <w:r>
        <w:separator/>
      </w:r>
    </w:p>
  </w:footnote>
  <w:footnote w:type="continuationSeparator" w:id="0">
    <w:p w14:paraId="2EECDD24" w14:textId="77777777" w:rsidR="00197A3D" w:rsidRDefault="00197A3D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37AF66"/>
    <w:multiLevelType w:val="multilevel"/>
    <w:tmpl w:val="4437AF66"/>
    <w:lvl w:ilvl="0">
      <w:start w:val="1"/>
      <w:numFmt w:val="chineseCounting"/>
      <w:pStyle w:val="1"/>
      <w:lvlText w:val="%1、"/>
      <w:lvlJc w:val="left"/>
      <w:pPr>
        <w:ind w:left="432" w:hanging="432"/>
      </w:pPr>
      <w:rPr>
        <w:rFonts w:ascii="宋体" w:eastAsia="宋体" w:hAnsi="宋体" w:cs="宋体" w:hint="eastAsia"/>
      </w:rPr>
    </w:lvl>
    <w:lvl w:ilvl="1">
      <w:start w:val="1"/>
      <w:numFmt w:val="decimal"/>
      <w:pStyle w:val="2"/>
      <w:lvlText w:val="%2、"/>
      <w:lvlJc w:val="left"/>
      <w:pPr>
        <w:ind w:left="575" w:hanging="575"/>
      </w:pPr>
      <w:rPr>
        <w:rFonts w:ascii="宋体" w:eastAsia="宋体" w:hAnsi="宋体" w:cs="宋体" w:hint="eastAsia"/>
      </w:rPr>
    </w:lvl>
    <w:lvl w:ilvl="2">
      <w:start w:val="1"/>
      <w:numFmt w:val="decimal"/>
      <w:pStyle w:val="3"/>
      <w:lvlText w:val="%2.%3、"/>
      <w:lvlJc w:val="left"/>
      <w:pPr>
        <w:ind w:left="720" w:hanging="720"/>
      </w:pPr>
      <w:rPr>
        <w:rFonts w:ascii="宋体" w:eastAsia="宋体" w:hAnsi="宋体" w:cs="宋体" w:hint="eastAsia"/>
      </w:rPr>
    </w:lvl>
    <w:lvl w:ilvl="3">
      <w:start w:val="1"/>
      <w:numFmt w:val="decimal"/>
      <w:pStyle w:val="4"/>
      <w:lvlText w:val="%2.%3.%4、"/>
      <w:lvlJc w:val="left"/>
      <w:pPr>
        <w:ind w:left="864" w:hanging="864"/>
      </w:pPr>
      <w:rPr>
        <w:rFonts w:ascii="宋体" w:eastAsia="宋体" w:hAnsi="宋体" w:cs="宋体" w:hint="eastAsia"/>
      </w:rPr>
    </w:lvl>
    <w:lvl w:ilvl="4">
      <w:start w:val="1"/>
      <w:numFmt w:val="decimal"/>
      <w:pStyle w:val="5"/>
      <w:lvlText w:val="%2.%3.%4.%5、"/>
      <w:lvlJc w:val="left"/>
      <w:pPr>
        <w:ind w:left="1008" w:hanging="1008"/>
      </w:pPr>
      <w:rPr>
        <w:rFonts w:ascii="宋体" w:eastAsia="宋体" w:hAnsi="宋体" w:cs="宋体" w:hint="eastAsia"/>
      </w:rPr>
    </w:lvl>
    <w:lvl w:ilvl="5">
      <w:start w:val="1"/>
      <w:numFmt w:val="decimal"/>
      <w:pStyle w:val="6"/>
      <w:lvlText w:val="%2.%3.%4.%5.%6、"/>
      <w:lvlJc w:val="left"/>
      <w:pPr>
        <w:ind w:left="1151" w:hanging="1151"/>
      </w:pPr>
      <w:rPr>
        <w:rFonts w:ascii="宋体" w:eastAsia="宋体" w:hAnsi="宋体" w:cs="宋体" w:hint="eastAsia"/>
      </w:rPr>
    </w:lvl>
    <w:lvl w:ilvl="6">
      <w:start w:val="1"/>
      <w:numFmt w:val="decimal"/>
      <w:pStyle w:val="7"/>
      <w:lvlText w:val="%1.%2.%3.%4.%5.%6.%7.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.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."/>
      <w:lvlJc w:val="left"/>
      <w:pPr>
        <w:ind w:left="1583" w:hanging="1583"/>
      </w:pPr>
      <w:rPr>
        <w:rFonts w:hint="eastAsia"/>
      </w:rPr>
    </w:lvl>
  </w:abstractNum>
  <w:num w:numId="1" w16cid:durableId="185869423">
    <w:abstractNumId w:val="0"/>
  </w:num>
  <w:num w:numId="2" w16cid:durableId="1474181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76264D4"/>
    <w:rsid w:val="000B2266"/>
    <w:rsid w:val="00197A3D"/>
    <w:rsid w:val="0052333E"/>
    <w:rsid w:val="007B2D22"/>
    <w:rsid w:val="008D4E3C"/>
    <w:rsid w:val="00982B74"/>
    <w:rsid w:val="00DD28C0"/>
    <w:rsid w:val="076264D4"/>
    <w:rsid w:val="089F627F"/>
    <w:rsid w:val="0F272820"/>
    <w:rsid w:val="1B1E5684"/>
    <w:rsid w:val="20143380"/>
    <w:rsid w:val="232C03CF"/>
    <w:rsid w:val="24080F5B"/>
    <w:rsid w:val="33534309"/>
    <w:rsid w:val="34B20FD3"/>
    <w:rsid w:val="381B4EB9"/>
    <w:rsid w:val="4F265388"/>
    <w:rsid w:val="53445771"/>
    <w:rsid w:val="5DC2519B"/>
    <w:rsid w:val="5FF74C9F"/>
    <w:rsid w:val="6AEB33AB"/>
    <w:rsid w:val="75935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E2AC7B"/>
  <w15:docId w15:val="{A0231CD6-3B17-474D-B5BB-948906690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spacing w:before="120" w:after="120"/>
      <w:jc w:val="both"/>
    </w:pPr>
    <w:rPr>
      <w:rFonts w:ascii="Times New Roman" w:eastAsia="宋体" w:hAnsi="Times New Roman" w:cs="Times New Roman"/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0"/>
    <w:unhideWhenUsed/>
    <w:qFormat/>
    <w:pPr>
      <w:keepNext/>
      <w:keepLines/>
      <w:numPr>
        <w:ilvl w:val="1"/>
        <w:numId w:val="1"/>
      </w:numPr>
      <w:spacing w:before="260" w:after="260" w:line="413" w:lineRule="auto"/>
      <w:outlineLvl w:val="1"/>
    </w:pPr>
    <w:rPr>
      <w:rFonts w:ascii="Arial" w:hAnsi="Arial"/>
      <w:sz w:val="32"/>
    </w:rPr>
  </w:style>
  <w:style w:type="paragraph" w:styleId="3">
    <w:name w:val="heading 3"/>
    <w:basedOn w:val="a"/>
    <w:next w:val="a"/>
    <w:semiHidden/>
    <w:unhideWhenUsed/>
    <w:qFormat/>
    <w:pPr>
      <w:keepNext/>
      <w:keepLines/>
      <w:numPr>
        <w:ilvl w:val="2"/>
        <w:numId w:val="1"/>
      </w:numPr>
      <w:adjustRightInd w:val="0"/>
      <w:snapToGrid w:val="0"/>
      <w:spacing w:before="160" w:after="160" w:line="360" w:lineRule="auto"/>
      <w:outlineLvl w:val="2"/>
    </w:pPr>
    <w:rPr>
      <w:rFonts w:asciiTheme="minorHAnsi" w:eastAsia="黑体" w:hAnsiTheme="minorHAnsi" w:cstheme="minorBidi"/>
      <w:bCs/>
      <w:sz w:val="28"/>
      <w:szCs w:val="32"/>
    </w:rPr>
  </w:style>
  <w:style w:type="paragraph" w:styleId="4">
    <w:name w:val="heading 4"/>
    <w:basedOn w:val="a"/>
    <w:next w:val="a"/>
    <w:semiHidden/>
    <w:unhideWhenUsed/>
    <w:qFormat/>
    <w:pPr>
      <w:keepNext/>
      <w:keepLines/>
      <w:numPr>
        <w:ilvl w:val="3"/>
        <w:numId w:val="1"/>
      </w:numPr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paragraph" w:styleId="5">
    <w:name w:val="heading 5"/>
    <w:basedOn w:val="a"/>
    <w:next w:val="a"/>
    <w:semiHidden/>
    <w:unhideWhenUsed/>
    <w:qFormat/>
    <w:pPr>
      <w:keepNext/>
      <w:keepLines/>
      <w:numPr>
        <w:ilvl w:val="4"/>
        <w:numId w:val="1"/>
      </w:numPr>
      <w:spacing w:before="280" w:after="290" w:line="372" w:lineRule="auto"/>
      <w:outlineLvl w:val="4"/>
    </w:pPr>
    <w:rPr>
      <w:b/>
      <w:sz w:val="28"/>
    </w:rPr>
  </w:style>
  <w:style w:type="paragraph" w:styleId="6">
    <w:name w:val="heading 6"/>
    <w:basedOn w:val="a"/>
    <w:next w:val="a"/>
    <w:semiHidden/>
    <w:unhideWhenUsed/>
    <w:qFormat/>
    <w:pPr>
      <w:keepNext/>
      <w:keepLines/>
      <w:numPr>
        <w:ilvl w:val="5"/>
        <w:numId w:val="1"/>
      </w:numPr>
      <w:spacing w:before="240" w:after="64" w:line="317" w:lineRule="auto"/>
      <w:outlineLvl w:val="5"/>
    </w:pPr>
    <w:rPr>
      <w:rFonts w:ascii="Arial" w:eastAsia="黑体" w:hAnsi="Arial"/>
      <w:b/>
    </w:rPr>
  </w:style>
  <w:style w:type="paragraph" w:styleId="7">
    <w:name w:val="heading 7"/>
    <w:basedOn w:val="a"/>
    <w:next w:val="a"/>
    <w:semiHidden/>
    <w:unhideWhenUsed/>
    <w:qFormat/>
    <w:pPr>
      <w:keepNext/>
      <w:keepLines/>
      <w:numPr>
        <w:ilvl w:val="6"/>
        <w:numId w:val="1"/>
      </w:numPr>
      <w:spacing w:before="240" w:after="64" w:line="317" w:lineRule="auto"/>
      <w:outlineLvl w:val="6"/>
    </w:pPr>
    <w:rPr>
      <w:b/>
    </w:rPr>
  </w:style>
  <w:style w:type="paragraph" w:styleId="8">
    <w:name w:val="heading 8"/>
    <w:basedOn w:val="a"/>
    <w:next w:val="a"/>
    <w:semiHidden/>
    <w:unhideWhenUsed/>
    <w:qFormat/>
    <w:pPr>
      <w:keepNext/>
      <w:keepLines/>
      <w:numPr>
        <w:ilvl w:val="7"/>
        <w:numId w:val="1"/>
      </w:numPr>
      <w:spacing w:before="240" w:after="64" w:line="317" w:lineRule="auto"/>
      <w:outlineLvl w:val="7"/>
    </w:pPr>
    <w:rPr>
      <w:rFonts w:ascii="Arial" w:eastAsia="黑体" w:hAnsi="Arial"/>
    </w:rPr>
  </w:style>
  <w:style w:type="paragraph" w:styleId="9">
    <w:name w:val="heading 9"/>
    <w:basedOn w:val="a"/>
    <w:next w:val="a"/>
    <w:semiHidden/>
    <w:unhideWhenUsed/>
    <w:qFormat/>
    <w:pPr>
      <w:keepNext/>
      <w:keepLines/>
      <w:numPr>
        <w:ilvl w:val="8"/>
        <w:numId w:val="1"/>
      </w:numPr>
      <w:spacing w:before="240" w:after="64" w:line="317" w:lineRule="auto"/>
      <w:outlineLvl w:val="8"/>
    </w:pPr>
    <w:rPr>
      <w:rFonts w:ascii="Arial" w:eastAsia="黑体" w:hAnsi="Arial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qFormat/>
    <w:pPr>
      <w:ind w:firstLineChars="100" w:firstLine="420"/>
    </w:pPr>
  </w:style>
  <w:style w:type="paragraph" w:styleId="a4">
    <w:name w:val="Body Text"/>
    <w:basedOn w:val="a"/>
    <w:qFormat/>
  </w:style>
  <w:style w:type="character" w:customStyle="1" w:styleId="20">
    <w:name w:val="标题 2 字符"/>
    <w:link w:val="2"/>
    <w:qFormat/>
    <w:rPr>
      <w:rFonts w:ascii="Arial" w:eastAsia="宋体" w:hAnsi="Arial"/>
      <w:b/>
      <w:sz w:val="32"/>
    </w:rPr>
  </w:style>
  <w:style w:type="paragraph" w:styleId="a5">
    <w:name w:val="Intense Quote"/>
    <w:basedOn w:val="a"/>
    <w:next w:val="a"/>
    <w:qFormat/>
    <w:pPr>
      <w:wordWrap w:val="0"/>
      <w:spacing w:before="360" w:after="360"/>
      <w:ind w:left="950" w:right="950"/>
      <w:jc w:val="center"/>
    </w:pPr>
    <w:rPr>
      <w:rFonts w:ascii="宋体" w:eastAsia="Times New Roman" w:hAnsi="宋体"/>
      <w:i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zw婧。。</dc:creator>
  <cp:lastModifiedBy>fangliang</cp:lastModifiedBy>
  <cp:revision>2</cp:revision>
  <dcterms:created xsi:type="dcterms:W3CDTF">2023-12-18T01:13:00Z</dcterms:created>
  <dcterms:modified xsi:type="dcterms:W3CDTF">2023-12-18T01:13:00Z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7971869F5C714109B98DF3EE3C81A1C6</vt:lpwstr>
  </property>
</Properties>
</file>