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AEE7755">
      <w:pPr>
        <w:widowControl/>
        <w:pBdr>
          <w:bottom w:val="single" w:color="E7E7EB" w:sz="6" w:space="7"/>
        </w:pBdr>
        <w:spacing w:after="190"/>
        <w:jc w:val="left"/>
        <w:outlineLvl w:val="1"/>
        <w:rPr>
          <w:rFonts w:ascii="宋体" w:hAnsi="宋体" w:cs="宋体"/>
          <w:kern w:val="0"/>
          <w:sz w:val="33"/>
          <w:szCs w:val="33"/>
        </w:rPr>
      </w:pPr>
      <w:r>
        <w:rPr>
          <w:rFonts w:ascii="宋体" w:hAnsi="宋体" w:cs="宋体"/>
          <w:kern w:val="0"/>
          <w:sz w:val="33"/>
          <w:szCs w:val="33"/>
        </w:rPr>
        <w:t>20</w:t>
      </w:r>
      <w:r>
        <w:rPr>
          <w:rFonts w:hint="eastAsia" w:ascii="宋体" w:hAnsi="宋体" w:cs="宋体"/>
          <w:kern w:val="0"/>
          <w:sz w:val="33"/>
          <w:szCs w:val="33"/>
        </w:rPr>
        <w:t>2</w:t>
      </w:r>
      <w:r>
        <w:rPr>
          <w:rFonts w:hint="eastAsia" w:ascii="宋体" w:hAnsi="宋体" w:cs="宋体"/>
          <w:kern w:val="0"/>
          <w:sz w:val="33"/>
          <w:szCs w:val="33"/>
          <w:lang w:val="en-US" w:eastAsia="zh-CN"/>
        </w:rPr>
        <w:t>4</w:t>
      </w:r>
      <w:r>
        <w:rPr>
          <w:rFonts w:ascii="宋体" w:hAnsi="宋体" w:cs="宋体"/>
          <w:kern w:val="0"/>
          <w:sz w:val="33"/>
          <w:szCs w:val="33"/>
        </w:rPr>
        <w:t>级新生登陆学工信息系统进行信息采集工作的说明</w:t>
      </w:r>
    </w:p>
    <w:p w14:paraId="3964C3C8">
      <w:pPr>
        <w:widowControl/>
        <w:shd w:val="clear" w:color="auto" w:fill="FFFFFF"/>
        <w:spacing w:line="522" w:lineRule="atLeast"/>
        <w:jc w:val="center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69B7A991">
      <w:pPr>
        <w:widowControl/>
        <w:shd w:val="clear" w:color="auto" w:fill="FFFFFF"/>
        <w:spacing w:line="522" w:lineRule="atLeast"/>
        <w:ind w:firstLine="360" w:firstLineChars="15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【学生工作管理信息系统】主要功能为：评奖评优、学生资助、公寓管理、学生党建、勤工助学、违纪处分等，涵盖了学生工作的多个方面并且模块还在持续集成中。所有全日制在校生必须登录系统进行信息采集。信息采集是系统有效准确运行的基础，请各位同学认真填写，</w:t>
      </w:r>
      <w:r>
        <w:rPr>
          <w:rFonts w:hint="eastAsia" w:ascii="Helvetica" w:hAnsi="Helvetica" w:cs="宋体"/>
          <w:color w:val="FF0000"/>
          <w:kern w:val="0"/>
          <w:sz w:val="24"/>
          <w:szCs w:val="24"/>
          <w:lang w:val="en-US" w:eastAsia="zh-CN"/>
        </w:rPr>
        <w:t>否则可能会影响奖学金评定资格审核、第二课堂学分信息导入等事宜！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以下为采集说明：</w:t>
      </w:r>
    </w:p>
    <w:p w14:paraId="45F11EAE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一、时间：</w:t>
      </w:r>
    </w:p>
    <w:p w14:paraId="4E32CE7B">
      <w:pPr>
        <w:widowControl/>
        <w:shd w:val="clear" w:color="auto" w:fill="FFFFFF"/>
        <w:spacing w:line="522" w:lineRule="atLeast"/>
        <w:ind w:firstLine="482" w:firstLineChars="2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202</w:t>
      </w:r>
      <w:r>
        <w:rPr>
          <w:rFonts w:hint="eastAsia" w:ascii="Helvetica" w:hAnsi="Helvetica" w:cs="宋体"/>
          <w:b/>
          <w:bCs/>
          <w:color w:val="3E3E3E"/>
          <w:kern w:val="0"/>
          <w:sz w:val="24"/>
          <w:szCs w:val="24"/>
          <w:lang w:val="en-US" w:eastAsia="zh-CN"/>
        </w:rPr>
        <w:t>4</w:t>
      </w:r>
      <w:r>
        <w:rPr>
          <w:rFonts w:hint="eastAsia" w:ascii="Helvetica" w:hAnsi="Helvetica" w:cs="宋体"/>
          <w:b/>
          <w:bCs/>
          <w:color w:val="3E3E3E"/>
          <w:kern w:val="0"/>
          <w:sz w:val="24"/>
          <w:szCs w:val="24"/>
        </w:rPr>
        <w:t>年9月1日至9月30日</w:t>
      </w:r>
    </w:p>
    <w:p w14:paraId="0E281349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二、方式：</w:t>
      </w:r>
      <w:r>
        <w:rPr>
          <w:rFonts w:hint="eastAsia" w:ascii="Helvetica" w:hAnsi="Helvetica" w:cs="宋体"/>
          <w:b/>
          <w:bCs/>
          <w:color w:val="3E3E3E"/>
          <w:kern w:val="0"/>
          <w:sz w:val="24"/>
          <w:szCs w:val="24"/>
        </w:rPr>
        <w:t>登录网页版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自行操作；</w:t>
      </w:r>
    </w:p>
    <w:p w14:paraId="32789FC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三、对象：202</w:t>
      </w:r>
      <w:r>
        <w:rPr>
          <w:rFonts w:hint="eastAsia" w:ascii="Helvetica" w:hAnsi="Helvetica" w:cs="宋体"/>
          <w:b/>
          <w:bCs/>
          <w:color w:val="3E3E3E"/>
          <w:kern w:val="0"/>
          <w:sz w:val="24"/>
          <w:szCs w:val="24"/>
          <w:lang w:val="en-US" w:eastAsia="zh-CN"/>
        </w:rPr>
        <w:t>4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级在校学生（本科生、</w:t>
      </w:r>
      <w:r>
        <w:rPr>
          <w:rFonts w:hint="eastAsia" w:ascii="Helvetica" w:hAnsi="Helvetica" w:cs="宋体"/>
          <w:b/>
          <w:bCs/>
          <w:color w:val="3E3E3E"/>
          <w:kern w:val="0"/>
          <w:sz w:val="24"/>
          <w:szCs w:val="24"/>
        </w:rPr>
        <w:t>第二学士学位学生、硕士研究生、博士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研究生）；</w:t>
      </w:r>
    </w:p>
    <w:p w14:paraId="5895667C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四、步骤说明：</w:t>
      </w:r>
    </w:p>
    <w:p w14:paraId="768985CD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1、如下图，输入网址：http://xg.sta.edu.cn/，</w:t>
      </w:r>
    </w:p>
    <w:p w14:paraId="14DEF2C0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用户名：本人学号</w:t>
      </w:r>
      <w:r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（</w:t>
      </w:r>
      <w:r>
        <w:rPr>
          <w:rFonts w:hint="eastAsia" w:ascii="Helvetica" w:hAnsi="Helvetica" w:cs="宋体"/>
          <w:b/>
          <w:bCs/>
          <w:color w:val="FF4C00"/>
          <w:kern w:val="0"/>
          <w:sz w:val="24"/>
          <w:szCs w:val="24"/>
        </w:rPr>
        <w:t>本科新生请通过“上戏招生”微信公众号进行查询。</w:t>
      </w:r>
      <w:r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）</w:t>
      </w:r>
    </w:p>
    <w:p w14:paraId="48136B2B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初始密码为：</w:t>
      </w:r>
      <w:r>
        <w:rPr>
          <w:rFonts w:hint="eastAsia" w:ascii="Helvetica" w:hAnsi="Helvetica" w:cs="宋体"/>
          <w:b/>
          <w:bCs/>
          <w:color w:val="3E3E3E"/>
          <w:kern w:val="0"/>
          <w:sz w:val="24"/>
          <w:szCs w:val="24"/>
        </w:rPr>
        <w:t>身份证号后6位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，</w:t>
      </w:r>
      <w:r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填写完成后请更改密码，保护个人隐私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；</w:t>
      </w:r>
    </w:p>
    <w:p w14:paraId="2C032C09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pict>
          <v:rect id="AutoShape 1" o:spid="_x0000_s2051" o:spt="1" style="height:24.5pt;width:24.5pt;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rect>
        </w:pict>
      </w:r>
      <w:r>
        <w:drawing>
          <wp:inline distT="0" distB="0" distL="114300" distR="114300">
            <wp:extent cx="5270500" cy="256159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宋体"/>
          <w:color w:val="3E3E3E"/>
          <w:kern w:val="0"/>
          <w:sz w:val="24"/>
          <w:szCs w:val="24"/>
        </w:rPr>
        <w:t>2、登陆后首先要做的事情就是信息核对与补充，信息采集分为：基本信息、联系方式、家庭信息和其他信息四项。标注</w:t>
      </w:r>
      <w:r>
        <w:rPr>
          <w:rFonts w:hint="eastAsia" w:ascii="宋体" w:hAnsi="宋体" w:cs="宋体"/>
          <w:color w:val="3E3E3E"/>
          <w:kern w:val="0"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</w:rPr>
        <w:t>*</w:t>
      </w:r>
      <w:r>
        <w:rPr>
          <w:rFonts w:hint="eastAsia" w:ascii="宋体" w:hAnsi="宋体" w:cs="宋体"/>
          <w:color w:val="3E3E3E"/>
          <w:kern w:val="0"/>
          <w:sz w:val="24"/>
          <w:szCs w:val="24"/>
        </w:rPr>
        <w:t>”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相均为必填项，请同学们逐项真实仔细填写，对自己填写的信息负责。</w:t>
      </w:r>
    </w:p>
    <w:p w14:paraId="10BD1FD4">
      <w:pPr>
        <w:widowControl/>
        <w:shd w:val="clear" w:color="auto" w:fill="FFFFFF"/>
        <w:spacing w:line="522" w:lineRule="atLeast"/>
        <w:jc w:val="left"/>
      </w:pPr>
      <w:r>
        <w:rPr>
          <w:rFonts w:ascii="Helvetica" w:hAnsi="Helvetica" w:cs="宋体"/>
          <w:color w:val="3E3E3E"/>
          <w:kern w:val="0"/>
          <w:sz w:val="24"/>
          <w:szCs w:val="24"/>
        </w:rPr>
        <w:pict>
          <v:rect id="AutoShape 2" o:spid="_x0000_s2050" o:spt="1" style="height:24.5pt;width:24.5pt;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rect>
        </w:pict>
      </w:r>
      <w:r>
        <w:drawing>
          <wp:inline distT="0" distB="0" distL="0" distR="0">
            <wp:extent cx="5269865" cy="4144010"/>
            <wp:effectExtent l="19050" t="0" r="698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AB13A">
      <w:pPr>
        <w:widowControl/>
        <w:shd w:val="clear" w:color="auto" w:fill="FFFFFF"/>
        <w:spacing w:line="522" w:lineRule="atLeast"/>
        <w:jc w:val="left"/>
      </w:pPr>
    </w:p>
    <w:p w14:paraId="77EDD429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79F11DC8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        3、【基本信息】中已自动匹配一部分生源信息，如发现信息有误，请在开学后联系学工部</w:t>
      </w:r>
      <w:r>
        <w:rPr>
          <w:rFonts w:hint="eastAsia" w:ascii="Helvetica" w:hAnsi="Helvetica" w:cs="宋体"/>
          <w:color w:val="3E3E3E"/>
          <w:kern w:val="0"/>
          <w:sz w:val="24"/>
          <w:szCs w:val="24"/>
          <w:lang w:val="en-US" w:eastAsia="zh-CN"/>
        </w:rPr>
        <w:t>张</w:t>
      </w:r>
      <w:bookmarkStart w:id="0" w:name="_GoBack"/>
      <w:bookmarkEnd w:id="0"/>
      <w:r>
        <w:rPr>
          <w:rFonts w:hint="eastAsia" w:ascii="Helvetica" w:hAnsi="Helvetica" w:cs="宋体"/>
          <w:color w:val="3E3E3E"/>
          <w:kern w:val="0"/>
          <w:sz w:val="24"/>
          <w:szCs w:val="24"/>
        </w:rPr>
        <w:t>老师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修改，电话：021-62483329。需要注意的是：</w:t>
      </w:r>
      <w:r>
        <w:rPr>
          <w:rFonts w:hint="eastAsia" w:ascii="Helvetica" w:hAnsi="Helvetica" w:cs="宋体"/>
          <w:color w:val="3E3E3E"/>
          <w:kern w:val="0"/>
          <w:sz w:val="24"/>
          <w:szCs w:val="24"/>
        </w:rPr>
        <w:t>硕士、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本科生可不填</w:t>
      </w:r>
      <w:r>
        <w:rPr>
          <w:rFonts w:hint="eastAsia" w:ascii="Helvetica" w:hAnsi="Helvetica" w:cs="宋体"/>
          <w:color w:val="3E3E3E"/>
          <w:kern w:val="0"/>
          <w:sz w:val="24"/>
          <w:szCs w:val="24"/>
        </w:rPr>
        <w:t>“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导师姓名</w:t>
      </w:r>
      <w:r>
        <w:rPr>
          <w:rFonts w:hint="eastAsia" w:ascii="Helvetica" w:hAnsi="Helvetica" w:cs="宋体"/>
          <w:color w:val="3E3E3E"/>
          <w:kern w:val="0"/>
          <w:sz w:val="24"/>
          <w:szCs w:val="24"/>
        </w:rPr>
        <w:t>”一栏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；照片请上传本人1M以内2寸证件照。</w:t>
      </w:r>
    </w:p>
    <w:p w14:paraId="32106949">
      <w:pPr>
        <w:widowControl/>
        <w:shd w:val="clear" w:color="auto" w:fill="FFFFFF"/>
        <w:spacing w:line="522" w:lineRule="atLeast"/>
        <w:jc w:val="left"/>
      </w:pPr>
      <w:r>
        <w:drawing>
          <wp:inline distT="0" distB="0" distL="0" distR="0">
            <wp:extent cx="5274945" cy="2240915"/>
            <wp:effectExtent l="19050" t="0" r="190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3D117">
      <w:pPr>
        <w:widowControl/>
        <w:shd w:val="clear" w:color="auto" w:fill="FFFFFF"/>
        <w:spacing w:line="522" w:lineRule="atLeast"/>
        <w:jc w:val="left"/>
      </w:pPr>
    </w:p>
    <w:p w14:paraId="39992258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42C74C48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    </w:t>
      </w:r>
    </w:p>
    <w:p w14:paraId="72C6367A">
      <w:pPr>
        <w:widowControl/>
        <w:shd w:val="clear" w:color="auto" w:fill="FFFFFF"/>
        <w:spacing w:line="522" w:lineRule="atLeast"/>
        <w:jc w:val="left"/>
      </w:pPr>
      <w:r>
        <w:drawing>
          <wp:inline distT="0" distB="0" distL="0" distR="0">
            <wp:extent cx="5264150" cy="2991485"/>
            <wp:effectExtent l="19050" t="0" r="0" b="0"/>
            <wp:docPr id="6" name="图片 6" descr="16239297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3929778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4DBBC">
      <w:pPr>
        <w:widowControl/>
        <w:shd w:val="clear" w:color="auto" w:fill="FFFFFF"/>
        <w:spacing w:line="522" w:lineRule="atLeast"/>
        <w:jc w:val="left"/>
      </w:pPr>
    </w:p>
    <w:p w14:paraId="560E870C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065FC9B4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       最后，填写完请记得</w:t>
      </w:r>
      <w:r>
        <w:rPr>
          <w:rFonts w:hint="eastAsia" w:ascii="Helvetica" w:hAnsi="Helvetica" w:cs="宋体"/>
          <w:color w:val="3E3E3E"/>
          <w:kern w:val="0"/>
          <w:sz w:val="24"/>
          <w:szCs w:val="24"/>
        </w:rPr>
        <w:t>点击页面下方“</w:t>
      </w:r>
      <w:r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提交</w:t>
      </w:r>
      <w:r>
        <w:rPr>
          <w:rFonts w:hint="eastAsia" w:ascii="Helvetica" w:hAnsi="Helvetica" w:cs="宋体"/>
          <w:b/>
          <w:bCs/>
          <w:color w:val="FF4C00"/>
          <w:kern w:val="0"/>
          <w:sz w:val="24"/>
          <w:szCs w:val="24"/>
        </w:rPr>
        <w:t>”申请按钮</w:t>
      </w:r>
      <w:r>
        <w:rPr>
          <w:rFonts w:ascii="Helvetica" w:hAnsi="Helvetica" w:cs="宋体"/>
          <w:color w:val="3E3E3E"/>
          <w:kern w:val="0"/>
          <w:sz w:val="24"/>
          <w:szCs w:val="24"/>
        </w:rPr>
        <w:t>。显示提交成功代表信息采集完成。</w:t>
      </w:r>
    </w:p>
    <w:p w14:paraId="23C9B8E9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     </w:t>
      </w: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  感谢同学们的支持！！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DA5Y2I3Njc1M2ZmYjcwY2Y4M2EzYmRkNWZmM2MifQ=="/>
  </w:docVars>
  <w:rsids>
    <w:rsidRoot w:val="008B19B5"/>
    <w:rsid w:val="000A09E8"/>
    <w:rsid w:val="000A3CCD"/>
    <w:rsid w:val="000B01FC"/>
    <w:rsid w:val="000F4D7F"/>
    <w:rsid w:val="0015677C"/>
    <w:rsid w:val="001D48AE"/>
    <w:rsid w:val="00203CB5"/>
    <w:rsid w:val="002335EA"/>
    <w:rsid w:val="00264E57"/>
    <w:rsid w:val="002906AB"/>
    <w:rsid w:val="0034494A"/>
    <w:rsid w:val="00413EB6"/>
    <w:rsid w:val="00415A98"/>
    <w:rsid w:val="00466D35"/>
    <w:rsid w:val="004748A7"/>
    <w:rsid w:val="00475823"/>
    <w:rsid w:val="0049092B"/>
    <w:rsid w:val="004E0FC0"/>
    <w:rsid w:val="00501007"/>
    <w:rsid w:val="005078E9"/>
    <w:rsid w:val="005634F3"/>
    <w:rsid w:val="00577E4A"/>
    <w:rsid w:val="0058183F"/>
    <w:rsid w:val="005B6BC6"/>
    <w:rsid w:val="006262FC"/>
    <w:rsid w:val="007039FA"/>
    <w:rsid w:val="007518AA"/>
    <w:rsid w:val="00775A35"/>
    <w:rsid w:val="0079514B"/>
    <w:rsid w:val="007B45C6"/>
    <w:rsid w:val="007E671B"/>
    <w:rsid w:val="007E7E8E"/>
    <w:rsid w:val="007F5F8A"/>
    <w:rsid w:val="00842A39"/>
    <w:rsid w:val="00876706"/>
    <w:rsid w:val="00877D26"/>
    <w:rsid w:val="008B030B"/>
    <w:rsid w:val="008B19B5"/>
    <w:rsid w:val="008C480F"/>
    <w:rsid w:val="008C5C21"/>
    <w:rsid w:val="008D2399"/>
    <w:rsid w:val="008E2389"/>
    <w:rsid w:val="00935F1C"/>
    <w:rsid w:val="00975DFE"/>
    <w:rsid w:val="009979A4"/>
    <w:rsid w:val="009E4156"/>
    <w:rsid w:val="00A22577"/>
    <w:rsid w:val="00A549F7"/>
    <w:rsid w:val="00A64493"/>
    <w:rsid w:val="00A6790B"/>
    <w:rsid w:val="00AA4A95"/>
    <w:rsid w:val="00AE27F1"/>
    <w:rsid w:val="00B762AA"/>
    <w:rsid w:val="00C46471"/>
    <w:rsid w:val="00C57ACE"/>
    <w:rsid w:val="00CA0137"/>
    <w:rsid w:val="00CC30FE"/>
    <w:rsid w:val="00D01542"/>
    <w:rsid w:val="00D44C27"/>
    <w:rsid w:val="00D548F3"/>
    <w:rsid w:val="00D77D8F"/>
    <w:rsid w:val="00D90AD2"/>
    <w:rsid w:val="00D95C22"/>
    <w:rsid w:val="00DD277A"/>
    <w:rsid w:val="00E53E52"/>
    <w:rsid w:val="00E62F80"/>
    <w:rsid w:val="00EB7245"/>
    <w:rsid w:val="00F44F90"/>
    <w:rsid w:val="00F50E84"/>
    <w:rsid w:val="00F80664"/>
    <w:rsid w:val="00FC62D6"/>
    <w:rsid w:val="00FE00BB"/>
    <w:rsid w:val="00FE380B"/>
    <w:rsid w:val="00FF2678"/>
    <w:rsid w:val="02683DDB"/>
    <w:rsid w:val="070C4EC3"/>
    <w:rsid w:val="0F1F0BF1"/>
    <w:rsid w:val="223466D4"/>
    <w:rsid w:val="25B06DFF"/>
    <w:rsid w:val="3D065B39"/>
    <w:rsid w:val="3DA57EE1"/>
    <w:rsid w:val="5955289B"/>
    <w:rsid w:val="5B4D20DA"/>
    <w:rsid w:val="5FED41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99"/>
    <w:rPr>
      <w:kern w:val="2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</Pages>
  <Words>534</Words>
  <Characters>576</Characters>
  <Lines>4</Lines>
  <Paragraphs>1</Paragraphs>
  <TotalTime>6</TotalTime>
  <ScaleCrop>false</ScaleCrop>
  <LinksUpToDate>false</LinksUpToDate>
  <CharactersWithSpaces>606</CharactersWithSpaces>
  <Application>WPS Office_12.1.0.17142_F1E327BC-269C-435d-A152-05C5408002CA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2023-06-20T06:05:00Z</dcterms:created>
  <dc:creator>李国强</dc:creator>
  <cp:lastModifiedBy>方亮</cp:lastModifiedBy>
  <dcterms:modified xsi:type="dcterms:W3CDTF">2024-07-04T15:00:09Z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2052-12.1.0.17142</vt:lpwstr>
  </property>
  <property fmtid="{D5CDD505-2E9C-101B-9397-08002B2CF9AE}" pid="3" name="ICV">
    <vt:lpwstr>9F9D42C13D794A7B99F405BF9C93910B_12</vt:lpwstr>
  </property>
</Properties>
</file>